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B1" w:rsidRDefault="008C67B1" w:rsidP="008C67B1">
      <w:pPr>
        <w:spacing w:after="60" w:line="240" w:lineRule="auto"/>
        <w:rPr>
          <w:rFonts w:ascii="Arial" w:hAnsi="Arial" w:cs="Arial"/>
          <w:b/>
          <w:sz w:val="24"/>
          <w:szCs w:val="24"/>
          <w:lang w:val="de-CH"/>
        </w:rPr>
      </w:pPr>
      <w:r w:rsidRPr="00CA4E25">
        <w:rPr>
          <w:rFonts w:ascii="Arial" w:hAnsi="Arial" w:cs="Arial"/>
          <w:b/>
          <w:sz w:val="24"/>
          <w:szCs w:val="24"/>
          <w:lang w:val="de-CH"/>
        </w:rPr>
        <w:t>Rückmeldung Prüfungs</w:t>
      </w:r>
      <w:r>
        <w:rPr>
          <w:rFonts w:ascii="Arial" w:hAnsi="Arial" w:cs="Arial"/>
          <w:b/>
          <w:sz w:val="24"/>
          <w:szCs w:val="24"/>
          <w:lang w:val="de-CH"/>
        </w:rPr>
        <w:t>experti</w:t>
      </w:r>
      <w:r w:rsidRPr="00CA4E25">
        <w:rPr>
          <w:rFonts w:ascii="Arial" w:hAnsi="Arial" w:cs="Arial"/>
          <w:b/>
          <w:sz w:val="24"/>
          <w:szCs w:val="24"/>
          <w:lang w:val="de-CH"/>
        </w:rPr>
        <w:t>n</w:t>
      </w:r>
      <w:r>
        <w:rPr>
          <w:rFonts w:ascii="Arial" w:hAnsi="Arial" w:cs="Arial"/>
          <w:b/>
          <w:sz w:val="24"/>
          <w:szCs w:val="24"/>
          <w:lang w:val="de-CH"/>
        </w:rPr>
        <w:t xml:space="preserve">/-experte der Trägerschaft </w:t>
      </w:r>
      <w:r w:rsidRPr="00CA4E25">
        <w:rPr>
          <w:rFonts w:ascii="Arial" w:hAnsi="Arial" w:cs="Arial"/>
          <w:b/>
          <w:sz w:val="24"/>
          <w:szCs w:val="24"/>
          <w:lang w:val="de-CH"/>
        </w:rPr>
        <w:t>zum Diplomexamen</w:t>
      </w:r>
    </w:p>
    <w:p w:rsidR="008C67B1" w:rsidRPr="008C67B1" w:rsidRDefault="008C67B1" w:rsidP="008C67B1">
      <w:pPr>
        <w:spacing w:after="240" w:line="240" w:lineRule="auto"/>
        <w:rPr>
          <w:rFonts w:ascii="Arial" w:hAnsi="Arial" w:cs="Arial"/>
          <w:i/>
          <w:lang w:val="de-CH"/>
        </w:rPr>
      </w:pPr>
      <w:r>
        <w:rPr>
          <w:rFonts w:ascii="Arial" w:hAnsi="Arial" w:cs="Arial"/>
          <w:bCs/>
          <w:sz w:val="24"/>
          <w:szCs w:val="24"/>
          <w:lang w:val="de-CH"/>
        </w:rPr>
        <w:t xml:space="preserve">Nachdiplomstudien HF </w:t>
      </w:r>
      <w:r w:rsidRPr="00076563">
        <w:rPr>
          <w:rFonts w:ascii="Arial" w:hAnsi="Arial" w:cs="Arial"/>
          <w:bCs/>
          <w:sz w:val="24"/>
          <w:szCs w:val="24"/>
          <w:lang w:val="de-CH"/>
        </w:rPr>
        <w:t>Anästhesie-, Intensiv-, Notfallpflege</w:t>
      </w:r>
      <w:r>
        <w:rPr>
          <w:rFonts w:ascii="Arial" w:hAnsi="Arial" w:cs="Arial"/>
          <w:bCs/>
          <w:sz w:val="24"/>
          <w:szCs w:val="24"/>
          <w:lang w:val="de-CH"/>
        </w:rPr>
        <w:t xml:space="preserve"> (AIN</w:t>
      </w:r>
      <w:r>
        <w:rPr>
          <w:rFonts w:ascii="Arial" w:hAnsi="Arial" w:cs="Arial"/>
          <w:i/>
          <w:lang w:val="de-CH"/>
        </w:rPr>
        <w:t>)</w:t>
      </w:r>
    </w:p>
    <w:p w:rsidR="008C67B1" w:rsidRPr="00D01F95" w:rsidRDefault="008C67B1" w:rsidP="008C67B1">
      <w:pPr>
        <w:spacing w:before="240" w:after="120" w:line="240" w:lineRule="auto"/>
        <w:rPr>
          <w:rFonts w:ascii="Arial" w:hAnsi="Arial" w:cs="Arial"/>
          <w:b/>
          <w:i/>
          <w:lang w:val="de-CH"/>
        </w:rPr>
      </w:pPr>
      <w:r w:rsidRPr="00250739">
        <w:rPr>
          <w:rFonts w:ascii="Arial" w:hAnsi="Arial" w:cs="Arial"/>
          <w:b/>
          <w:i/>
          <w:lang w:val="de-CH"/>
        </w:rPr>
        <w:t>A Administrative Angaben</w:t>
      </w:r>
    </w:p>
    <w:tbl>
      <w:tblPr>
        <w:tblStyle w:val="Tabellenraster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288"/>
      </w:tblGrid>
      <w:tr w:rsidR="008C67B1" w:rsidTr="003B1023">
        <w:tc>
          <w:tcPr>
            <w:tcW w:w="4635" w:type="dxa"/>
            <w:shd w:val="clear" w:color="auto" w:fill="D9E2F3" w:themeFill="accent5" w:themeFillTint="33"/>
          </w:tcPr>
          <w:p w:rsidR="008C67B1" w:rsidRPr="00565054" w:rsidRDefault="008C67B1" w:rsidP="003B1023">
            <w:pPr>
              <w:spacing w:before="120" w:after="120" w:line="240" w:lineRule="auto"/>
              <w:rPr>
                <w:rFonts w:ascii="Arial" w:hAnsi="Arial" w:cs="Arial"/>
                <w:b/>
                <w:lang w:val="de-CH"/>
              </w:rPr>
            </w:pPr>
            <w:r w:rsidRPr="00565054">
              <w:rPr>
                <w:rFonts w:ascii="Arial" w:hAnsi="Arial" w:cs="Arial"/>
                <w:b/>
                <w:lang w:val="de-CH"/>
              </w:rPr>
              <w:t xml:space="preserve">Ort (Schule) </w:t>
            </w:r>
          </w:p>
        </w:tc>
        <w:tc>
          <w:tcPr>
            <w:tcW w:w="4288" w:type="dxa"/>
          </w:tcPr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</w:tc>
      </w:tr>
      <w:tr w:rsidR="008C67B1" w:rsidTr="003B1023">
        <w:tc>
          <w:tcPr>
            <w:tcW w:w="4635" w:type="dxa"/>
            <w:shd w:val="clear" w:color="auto" w:fill="D9E2F3" w:themeFill="accent5" w:themeFillTint="33"/>
          </w:tcPr>
          <w:p w:rsidR="008C67B1" w:rsidRPr="00565054" w:rsidRDefault="008C67B1" w:rsidP="003B1023">
            <w:pPr>
              <w:spacing w:before="120" w:after="120" w:line="240" w:lineRule="auto"/>
              <w:rPr>
                <w:rFonts w:ascii="Arial" w:hAnsi="Arial" w:cs="Arial"/>
                <w:b/>
                <w:lang w:val="de-CH"/>
              </w:rPr>
            </w:pPr>
            <w:r w:rsidRPr="00565054">
              <w:rPr>
                <w:rFonts w:ascii="Arial" w:hAnsi="Arial" w:cs="Arial"/>
                <w:b/>
                <w:lang w:val="de-CH"/>
              </w:rPr>
              <w:t>Fachbereich</w:t>
            </w:r>
          </w:p>
        </w:tc>
        <w:tc>
          <w:tcPr>
            <w:tcW w:w="4288" w:type="dxa"/>
          </w:tcPr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</w:tc>
      </w:tr>
      <w:tr w:rsidR="008C67B1" w:rsidTr="003B1023">
        <w:tc>
          <w:tcPr>
            <w:tcW w:w="4635" w:type="dxa"/>
            <w:shd w:val="clear" w:color="auto" w:fill="D9E2F3" w:themeFill="accent5" w:themeFillTint="33"/>
          </w:tcPr>
          <w:p w:rsidR="008C67B1" w:rsidRPr="00565054" w:rsidRDefault="008C67B1" w:rsidP="003B1023">
            <w:pPr>
              <w:spacing w:before="120" w:after="120" w:line="240" w:lineRule="auto"/>
              <w:rPr>
                <w:rFonts w:ascii="Arial" w:hAnsi="Arial" w:cs="Arial"/>
                <w:b/>
                <w:lang w:val="de-CH"/>
              </w:rPr>
            </w:pPr>
            <w:r w:rsidRPr="00565054">
              <w:rPr>
                <w:rFonts w:ascii="Arial" w:hAnsi="Arial" w:cs="Arial"/>
                <w:b/>
                <w:lang w:val="de-CH"/>
              </w:rPr>
              <w:t>Prüfungsart</w:t>
            </w:r>
          </w:p>
        </w:tc>
        <w:tc>
          <w:tcPr>
            <w:tcW w:w="4288" w:type="dxa"/>
          </w:tcPr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</w:tc>
      </w:tr>
      <w:tr w:rsidR="008C67B1" w:rsidTr="003B1023">
        <w:tc>
          <w:tcPr>
            <w:tcW w:w="4635" w:type="dxa"/>
            <w:shd w:val="clear" w:color="auto" w:fill="D9E2F3" w:themeFill="accent5" w:themeFillTint="33"/>
          </w:tcPr>
          <w:p w:rsidR="008C67B1" w:rsidRPr="00565054" w:rsidRDefault="008C67B1" w:rsidP="003B1023">
            <w:pPr>
              <w:spacing w:before="120" w:after="120" w:line="240" w:lineRule="auto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anwesende Personen</w:t>
            </w:r>
            <w:r>
              <w:rPr>
                <w:rFonts w:ascii="Arial" w:hAnsi="Arial" w:cs="Arial"/>
                <w:b/>
                <w:lang w:val="de-CH"/>
              </w:rPr>
              <w:br/>
            </w:r>
            <w:r w:rsidRPr="00565054">
              <w:rPr>
                <w:rFonts w:ascii="Arial" w:hAnsi="Arial" w:cs="Arial"/>
                <w:b/>
                <w:lang w:val="de-CH"/>
              </w:rPr>
              <w:t>(Vertretung der Schule</w:t>
            </w:r>
            <w:r>
              <w:rPr>
                <w:rFonts w:ascii="Arial" w:hAnsi="Arial" w:cs="Arial"/>
                <w:b/>
                <w:lang w:val="de-CH"/>
              </w:rPr>
              <w:t>/</w:t>
            </w:r>
            <w:r w:rsidRPr="00565054">
              <w:rPr>
                <w:rFonts w:ascii="Arial" w:hAnsi="Arial" w:cs="Arial"/>
                <w:b/>
                <w:lang w:val="de-CH"/>
              </w:rPr>
              <w:t>Praxis</w:t>
            </w:r>
            <w:r>
              <w:rPr>
                <w:rFonts w:ascii="Arial" w:hAnsi="Arial" w:cs="Arial"/>
                <w:b/>
                <w:lang w:val="de-CH"/>
              </w:rPr>
              <w:t xml:space="preserve">, </w:t>
            </w:r>
            <w:r w:rsidRPr="00565054">
              <w:rPr>
                <w:rFonts w:ascii="Arial" w:hAnsi="Arial" w:cs="Arial"/>
                <w:b/>
                <w:lang w:val="de-CH"/>
              </w:rPr>
              <w:t>Ärzteschaft</w:t>
            </w:r>
            <w:r>
              <w:rPr>
                <w:rFonts w:ascii="Arial" w:hAnsi="Arial" w:cs="Arial"/>
                <w:b/>
                <w:lang w:val="de-CH"/>
              </w:rPr>
              <w:t>/</w:t>
            </w:r>
            <w:r w:rsidRPr="00565054">
              <w:rPr>
                <w:rFonts w:ascii="Arial" w:hAnsi="Arial" w:cs="Arial"/>
                <w:b/>
                <w:lang w:val="de-CH"/>
              </w:rPr>
              <w:t>Pflege), andere (z.B. Familie)</w:t>
            </w:r>
          </w:p>
        </w:tc>
        <w:tc>
          <w:tcPr>
            <w:tcW w:w="4288" w:type="dxa"/>
          </w:tcPr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</w:tc>
      </w:tr>
    </w:tbl>
    <w:p w:rsidR="008C67B1" w:rsidRDefault="008C67B1" w:rsidP="008C67B1">
      <w:pPr>
        <w:spacing w:before="240" w:after="12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  </w:t>
      </w:r>
    </w:p>
    <w:p w:rsidR="008C67B1" w:rsidRPr="005077B1" w:rsidRDefault="008C67B1" w:rsidP="008C67B1">
      <w:pPr>
        <w:spacing w:before="240" w:after="120" w:line="240" w:lineRule="auto"/>
        <w:rPr>
          <w:rFonts w:ascii="Arial" w:hAnsi="Arial" w:cs="Arial"/>
          <w:b/>
          <w:lang w:val="de-CH"/>
        </w:rPr>
      </w:pPr>
      <w:r w:rsidRPr="005077B1">
        <w:rPr>
          <w:rFonts w:ascii="Arial" w:hAnsi="Arial" w:cs="Arial"/>
          <w:b/>
          <w:lang w:val="de-CH"/>
        </w:rPr>
        <w:t xml:space="preserve">  B Konkrete Fragestellung der Schule </w:t>
      </w:r>
    </w:p>
    <w:tbl>
      <w:tblPr>
        <w:tblStyle w:val="Tabellenraster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8C67B1" w:rsidTr="003B1023">
        <w:tc>
          <w:tcPr>
            <w:tcW w:w="8923" w:type="dxa"/>
            <w:shd w:val="clear" w:color="auto" w:fill="D9E2F3" w:themeFill="accent5" w:themeFillTint="33"/>
          </w:tcPr>
          <w:p w:rsidR="008C67B1" w:rsidRPr="00565054" w:rsidRDefault="008C67B1" w:rsidP="003B1023">
            <w:pPr>
              <w:spacing w:before="120" w:after="40" w:line="240" w:lineRule="auto"/>
              <w:rPr>
                <w:rFonts w:ascii="Arial" w:hAnsi="Arial" w:cs="Arial"/>
                <w:b/>
                <w:lang w:val="de-CH"/>
              </w:rPr>
            </w:pPr>
            <w:r w:rsidRPr="00565054">
              <w:rPr>
                <w:rFonts w:ascii="Arial" w:hAnsi="Arial" w:cs="Arial"/>
                <w:b/>
                <w:lang w:val="de-CH"/>
              </w:rPr>
              <w:t xml:space="preserve">Wunsch seitens Schule, wo </w:t>
            </w:r>
            <w:r>
              <w:rPr>
                <w:rFonts w:ascii="Arial" w:hAnsi="Arial" w:cs="Arial"/>
                <w:b/>
                <w:lang w:val="de-CH"/>
              </w:rPr>
              <w:t>Schwerpunkt gesetzt werden soll</w:t>
            </w:r>
          </w:p>
          <w:p w:rsidR="008C67B1" w:rsidRPr="00565054" w:rsidRDefault="008C67B1" w:rsidP="003B1023">
            <w:pPr>
              <w:pStyle w:val="Listenabsatz"/>
              <w:spacing w:before="40" w:after="120" w:line="240" w:lineRule="auto"/>
              <w:ind w:left="0"/>
              <w:rPr>
                <w:rFonts w:ascii="Arial" w:hAnsi="Arial" w:cs="Arial"/>
                <w:i/>
                <w:lang w:val="de-CH"/>
              </w:rPr>
            </w:pPr>
            <w:r w:rsidRPr="00565054">
              <w:rPr>
                <w:rFonts w:ascii="Arial" w:hAnsi="Arial" w:cs="Arial"/>
                <w:i/>
                <w:lang w:val="de-CH"/>
              </w:rPr>
              <w:t>Zu welchem Aspekt des Diplomexamens soll die</w:t>
            </w:r>
            <w:r>
              <w:rPr>
                <w:rFonts w:ascii="Arial" w:hAnsi="Arial" w:cs="Arial"/>
                <w:i/>
                <w:lang w:val="de-CH"/>
              </w:rPr>
              <w:t xml:space="preserve"> Prüfungsexperti</w:t>
            </w:r>
            <w:r w:rsidRPr="00565054">
              <w:rPr>
                <w:rFonts w:ascii="Arial" w:hAnsi="Arial" w:cs="Arial"/>
                <w:i/>
                <w:lang w:val="de-CH"/>
              </w:rPr>
              <w:t>n</w:t>
            </w:r>
            <w:r>
              <w:rPr>
                <w:rFonts w:ascii="Arial" w:hAnsi="Arial" w:cs="Arial"/>
                <w:i/>
                <w:lang w:val="de-CH"/>
              </w:rPr>
              <w:t xml:space="preserve"> / der Prüfungsexperte </w:t>
            </w:r>
            <w:r w:rsidRPr="00565054">
              <w:rPr>
                <w:rFonts w:ascii="Arial" w:hAnsi="Arial" w:cs="Arial"/>
                <w:i/>
                <w:lang w:val="de-CH"/>
              </w:rPr>
              <w:t xml:space="preserve">eine </w:t>
            </w:r>
            <w:r>
              <w:rPr>
                <w:rFonts w:ascii="Arial" w:hAnsi="Arial" w:cs="Arial"/>
                <w:i/>
                <w:lang w:val="de-CH"/>
              </w:rPr>
              <w:t xml:space="preserve">vertiefte </w:t>
            </w:r>
            <w:r w:rsidRPr="00565054">
              <w:rPr>
                <w:rFonts w:ascii="Arial" w:hAnsi="Arial" w:cs="Arial"/>
                <w:i/>
                <w:lang w:val="de-CH"/>
              </w:rPr>
              <w:t>Rückmeldung geben?</w:t>
            </w:r>
          </w:p>
        </w:tc>
      </w:tr>
      <w:tr w:rsidR="008C67B1" w:rsidTr="003B1023">
        <w:tc>
          <w:tcPr>
            <w:tcW w:w="8923" w:type="dxa"/>
          </w:tcPr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Pr="00565054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</w:tc>
      </w:tr>
    </w:tbl>
    <w:p w:rsidR="008C67B1" w:rsidRDefault="008C67B1" w:rsidP="008C67B1">
      <w:pPr>
        <w:spacing w:before="240" w:after="120" w:line="240" w:lineRule="auto"/>
        <w:rPr>
          <w:rFonts w:ascii="Arial" w:hAnsi="Arial" w:cs="Arial"/>
          <w:i/>
          <w:lang w:val="de-CH"/>
        </w:rPr>
      </w:pPr>
    </w:p>
    <w:tbl>
      <w:tblPr>
        <w:tblStyle w:val="Tabellenraster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8C67B1" w:rsidTr="003B1023">
        <w:tc>
          <w:tcPr>
            <w:tcW w:w="8923" w:type="dxa"/>
            <w:shd w:val="clear" w:color="auto" w:fill="D9E2F3" w:themeFill="accent5" w:themeFillTint="33"/>
          </w:tcPr>
          <w:p w:rsidR="008C67B1" w:rsidRPr="00DA162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b/>
                <w:lang w:val="de-CH"/>
              </w:rPr>
            </w:pPr>
            <w:r w:rsidRPr="00DA1621">
              <w:rPr>
                <w:rFonts w:ascii="Arial" w:hAnsi="Arial" w:cs="Arial"/>
                <w:b/>
                <w:lang w:val="de-CH"/>
              </w:rPr>
              <w:t xml:space="preserve">Konkrete Rückmeldung </w:t>
            </w:r>
            <w:r>
              <w:rPr>
                <w:rFonts w:ascii="Arial" w:hAnsi="Arial" w:cs="Arial"/>
                <w:b/>
                <w:lang w:val="de-CH"/>
              </w:rPr>
              <w:t>zur</w:t>
            </w:r>
            <w:r w:rsidRPr="00DA1621">
              <w:rPr>
                <w:rFonts w:ascii="Arial" w:hAnsi="Arial" w:cs="Arial"/>
                <w:b/>
                <w:lang w:val="de-CH"/>
              </w:rPr>
              <w:t xml:space="preserve"> Fragestellung des Bildungsanbieters</w:t>
            </w:r>
          </w:p>
        </w:tc>
      </w:tr>
      <w:tr w:rsidR="008C67B1" w:rsidTr="003B1023">
        <w:tc>
          <w:tcPr>
            <w:tcW w:w="8923" w:type="dxa"/>
          </w:tcPr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01F95" w:rsidRDefault="00D01F95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Pr="00565054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</w:tc>
      </w:tr>
    </w:tbl>
    <w:p w:rsidR="008C67B1" w:rsidRPr="00250739" w:rsidRDefault="008C67B1" w:rsidP="008C67B1">
      <w:pPr>
        <w:spacing w:before="240" w:after="120" w:line="240" w:lineRule="auto"/>
        <w:rPr>
          <w:rFonts w:ascii="Arial" w:hAnsi="Arial" w:cs="Arial"/>
          <w:b/>
          <w:i/>
          <w:lang w:val="de-CH"/>
        </w:rPr>
      </w:pPr>
      <w:r>
        <w:rPr>
          <w:rFonts w:ascii="Arial" w:hAnsi="Arial" w:cs="Arial"/>
          <w:b/>
          <w:i/>
          <w:lang w:val="de-CH"/>
        </w:rPr>
        <w:lastRenderedPageBreak/>
        <w:t>C</w:t>
      </w:r>
      <w:r w:rsidRPr="00250739">
        <w:rPr>
          <w:rFonts w:ascii="Arial" w:hAnsi="Arial" w:cs="Arial"/>
          <w:b/>
          <w:i/>
          <w:lang w:val="de-CH"/>
        </w:rPr>
        <w:t xml:space="preserve"> Beobachtungen </w:t>
      </w:r>
    </w:p>
    <w:p w:rsidR="008C67B1" w:rsidRPr="00A54328" w:rsidRDefault="008C67B1" w:rsidP="008C67B1">
      <w:pPr>
        <w:pStyle w:val="Listenabsatz"/>
        <w:numPr>
          <w:ilvl w:val="0"/>
          <w:numId w:val="1"/>
        </w:numPr>
        <w:spacing w:before="240" w:after="120" w:line="240" w:lineRule="auto"/>
        <w:ind w:left="425" w:hanging="357"/>
        <w:rPr>
          <w:rFonts w:ascii="Arial" w:hAnsi="Arial" w:cs="Arial"/>
          <w:lang w:val="de-CH"/>
        </w:rPr>
      </w:pPr>
      <w:r w:rsidRPr="00A54328">
        <w:rPr>
          <w:rFonts w:ascii="Arial" w:hAnsi="Arial" w:cs="Arial"/>
          <w:lang w:val="de-CH"/>
        </w:rPr>
        <w:t xml:space="preserve">Einschätzung </w:t>
      </w:r>
      <w:r>
        <w:rPr>
          <w:rFonts w:ascii="Arial" w:hAnsi="Arial" w:cs="Arial"/>
          <w:lang w:val="de-CH"/>
        </w:rPr>
        <w:t xml:space="preserve">des </w:t>
      </w:r>
      <w:r w:rsidRPr="00A54328">
        <w:rPr>
          <w:rFonts w:ascii="Arial" w:hAnsi="Arial" w:cs="Arial"/>
          <w:lang w:val="de-CH"/>
        </w:rPr>
        <w:t>Prüfungsverfahren</w:t>
      </w:r>
      <w:r>
        <w:rPr>
          <w:rFonts w:ascii="Arial" w:hAnsi="Arial" w:cs="Arial"/>
          <w:lang w:val="de-CH"/>
        </w:rPr>
        <w:t>s</w:t>
      </w:r>
    </w:p>
    <w:p w:rsidR="008C67B1" w:rsidRPr="00A54328" w:rsidRDefault="008C67B1" w:rsidP="008C67B1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Rahmenbedingungen </w:t>
      </w:r>
    </w:p>
    <w:p w:rsidR="008C67B1" w:rsidRDefault="008C67B1" w:rsidP="008C67B1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</w:rPr>
      </w:pPr>
      <w:r w:rsidRPr="00A54328">
        <w:rPr>
          <w:rFonts w:ascii="Arial" w:hAnsi="Arial" w:cs="Arial"/>
          <w:sz w:val="22"/>
          <w:szCs w:val="22"/>
        </w:rPr>
        <w:t>Atmosphäre</w:t>
      </w:r>
    </w:p>
    <w:p w:rsidR="008C67B1" w:rsidRDefault="008C67B1" w:rsidP="008C67B1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Organisation</w:t>
      </w:r>
    </w:p>
    <w:p w:rsidR="008C67B1" w:rsidRDefault="008C67B1" w:rsidP="008C67B1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Einhaltung von Vorgaben</w:t>
      </w:r>
    </w:p>
    <w:p w:rsidR="008C67B1" w:rsidRDefault="008C67B1" w:rsidP="008C67B1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etc.</w:t>
      </w:r>
    </w:p>
    <w:p w:rsidR="004D33CC" w:rsidRPr="00C61870" w:rsidRDefault="004D33CC" w:rsidP="004D33CC">
      <w:pPr>
        <w:pStyle w:val="Default"/>
        <w:spacing w:after="60"/>
        <w:ind w:left="72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8C67B1" w:rsidRPr="00DA1621" w:rsidTr="003B1023">
        <w:tc>
          <w:tcPr>
            <w:tcW w:w="8923" w:type="dxa"/>
            <w:shd w:val="clear" w:color="auto" w:fill="D9E2F3" w:themeFill="accent5" w:themeFillTint="33"/>
          </w:tcPr>
          <w:p w:rsidR="008C67B1" w:rsidRPr="00DA162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b/>
                <w:lang w:val="de-CH"/>
              </w:rPr>
            </w:pPr>
            <w:r w:rsidRPr="00DA1621">
              <w:rPr>
                <w:rFonts w:ascii="Arial" w:hAnsi="Arial" w:cs="Arial"/>
                <w:b/>
                <w:lang w:val="de-CH"/>
              </w:rPr>
              <w:t xml:space="preserve">Beobachtungen </w:t>
            </w:r>
          </w:p>
        </w:tc>
      </w:tr>
      <w:tr w:rsidR="008C67B1" w:rsidTr="003B1023">
        <w:tc>
          <w:tcPr>
            <w:tcW w:w="8923" w:type="dxa"/>
          </w:tcPr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670000" w:rsidRDefault="00670000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01F95" w:rsidRDefault="00D01F95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Pr="00565054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</w:tc>
      </w:tr>
    </w:tbl>
    <w:p w:rsidR="008C67B1" w:rsidRPr="00A54328" w:rsidRDefault="008C67B1" w:rsidP="008C67B1">
      <w:pPr>
        <w:pStyle w:val="Default"/>
        <w:spacing w:after="60"/>
        <w:ind w:left="360"/>
        <w:rPr>
          <w:rFonts w:ascii="Arial" w:hAnsi="Arial" w:cs="Arial"/>
          <w:sz w:val="22"/>
          <w:szCs w:val="22"/>
        </w:rPr>
      </w:pPr>
    </w:p>
    <w:p w:rsidR="008C67B1" w:rsidRPr="00065323" w:rsidRDefault="008C67B1" w:rsidP="008C67B1">
      <w:pPr>
        <w:pStyle w:val="Listenabsatz"/>
        <w:numPr>
          <w:ilvl w:val="0"/>
          <w:numId w:val="1"/>
        </w:numPr>
        <w:spacing w:before="240" w:after="120" w:line="240" w:lineRule="auto"/>
        <w:ind w:left="425" w:hanging="357"/>
        <w:rPr>
          <w:rFonts w:ascii="Arial" w:hAnsi="Arial" w:cs="Arial"/>
          <w:lang w:val="de-CH"/>
        </w:rPr>
      </w:pPr>
      <w:r w:rsidRPr="00065323">
        <w:rPr>
          <w:rFonts w:ascii="Arial" w:hAnsi="Arial" w:cs="Arial"/>
          <w:lang w:val="de-CH"/>
        </w:rPr>
        <w:lastRenderedPageBreak/>
        <w:t xml:space="preserve">Professionalität des Prüfungsteams </w:t>
      </w:r>
    </w:p>
    <w:p w:rsidR="008C67B1" w:rsidRPr="00065323" w:rsidRDefault="008C67B1" w:rsidP="008C67B1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</w:rPr>
      </w:pPr>
      <w:r w:rsidRPr="00065323">
        <w:rPr>
          <w:rFonts w:ascii="Arial" w:hAnsi="Arial" w:cs="Arial"/>
          <w:sz w:val="22"/>
          <w:szCs w:val="22"/>
        </w:rPr>
        <w:t>Fachkompetenz der Examinator</w:t>
      </w:r>
      <w:r>
        <w:rPr>
          <w:rFonts w:ascii="Arial" w:hAnsi="Arial" w:cs="Arial"/>
          <w:sz w:val="22"/>
          <w:szCs w:val="22"/>
        </w:rPr>
        <w:t>inn</w:t>
      </w:r>
      <w:r w:rsidRPr="0006532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und Examinatoren</w:t>
      </w:r>
    </w:p>
    <w:p w:rsidR="008C67B1" w:rsidRDefault="008C67B1" w:rsidP="008C67B1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color w:val="auto"/>
          <w:sz w:val="22"/>
          <w:szCs w:val="22"/>
        </w:rPr>
      </w:pPr>
      <w:r w:rsidRPr="00065323">
        <w:rPr>
          <w:rFonts w:ascii="Arial" w:hAnsi="Arial" w:cs="Arial"/>
          <w:color w:val="auto"/>
          <w:sz w:val="22"/>
          <w:szCs w:val="22"/>
        </w:rPr>
        <w:t xml:space="preserve">Fragetechnik </w:t>
      </w:r>
    </w:p>
    <w:p w:rsidR="008C67B1" w:rsidRDefault="008C67B1" w:rsidP="008C67B1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napToGrid w:val="0"/>
          <w:color w:val="auto"/>
          <w:sz w:val="22"/>
          <w:szCs w:val="22"/>
          <w:lang w:eastAsia="de-DE"/>
        </w:rPr>
        <w:t>Zusammensetzung</w:t>
      </w:r>
      <w:r w:rsidRPr="00A54328">
        <w:rPr>
          <w:rFonts w:ascii="Arial" w:hAnsi="Arial" w:cs="Arial"/>
          <w:snapToGrid w:val="0"/>
          <w:color w:val="auto"/>
          <w:sz w:val="22"/>
          <w:szCs w:val="22"/>
          <w:lang w:eastAsia="de-DE"/>
        </w:rPr>
        <w:t xml:space="preserve"> des Prü</w:t>
      </w:r>
      <w:r>
        <w:rPr>
          <w:rFonts w:ascii="Arial" w:hAnsi="Arial" w:cs="Arial"/>
          <w:snapToGrid w:val="0"/>
          <w:color w:val="auto"/>
          <w:sz w:val="22"/>
          <w:szCs w:val="22"/>
          <w:lang w:eastAsia="de-DE"/>
        </w:rPr>
        <w:t>fungsteams (z.B. Praxis/Schule, Arzt/Pflege, Pädagogik/Fache</w:t>
      </w:r>
      <w:r w:rsidRPr="00A54328">
        <w:rPr>
          <w:rFonts w:ascii="Arial" w:hAnsi="Arial" w:cs="Arial"/>
          <w:snapToGrid w:val="0"/>
          <w:color w:val="auto"/>
          <w:sz w:val="22"/>
          <w:szCs w:val="22"/>
          <w:lang w:eastAsia="de-DE"/>
        </w:rPr>
        <w:t>x</w:t>
      </w:r>
      <w:r>
        <w:rPr>
          <w:rFonts w:ascii="Arial" w:hAnsi="Arial" w:cs="Arial"/>
          <w:color w:val="auto"/>
          <w:sz w:val="22"/>
          <w:szCs w:val="22"/>
        </w:rPr>
        <w:t>pertise</w:t>
      </w:r>
      <w:r w:rsidRPr="00A54328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8C67B1" w:rsidRDefault="008C67B1" w:rsidP="008C67B1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etc.</w:t>
      </w:r>
    </w:p>
    <w:p w:rsidR="004D33CC" w:rsidRPr="00C61870" w:rsidRDefault="004D33CC" w:rsidP="004D33CC">
      <w:pPr>
        <w:pStyle w:val="Default"/>
        <w:spacing w:after="60"/>
        <w:ind w:left="720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tbl>
      <w:tblPr>
        <w:tblStyle w:val="Tabellenraster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8C67B1" w:rsidRPr="00DA1621" w:rsidTr="003B1023">
        <w:tc>
          <w:tcPr>
            <w:tcW w:w="8923" w:type="dxa"/>
            <w:shd w:val="clear" w:color="auto" w:fill="D9E2F3" w:themeFill="accent5" w:themeFillTint="33"/>
          </w:tcPr>
          <w:p w:rsidR="008C67B1" w:rsidRPr="00DA162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b/>
                <w:lang w:val="de-CH"/>
              </w:rPr>
            </w:pPr>
            <w:r w:rsidRPr="00DA1621">
              <w:rPr>
                <w:rFonts w:ascii="Arial" w:hAnsi="Arial" w:cs="Arial"/>
                <w:b/>
                <w:lang w:val="de-CH"/>
              </w:rPr>
              <w:t xml:space="preserve">Beobachtungen </w:t>
            </w:r>
          </w:p>
        </w:tc>
      </w:tr>
      <w:tr w:rsidR="008C67B1" w:rsidTr="003B1023">
        <w:tc>
          <w:tcPr>
            <w:tcW w:w="8923" w:type="dxa"/>
          </w:tcPr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Pr="00565054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</w:tc>
      </w:tr>
    </w:tbl>
    <w:p w:rsidR="008C67B1" w:rsidRPr="006C7C60" w:rsidRDefault="008C67B1" w:rsidP="008C67B1">
      <w:pPr>
        <w:pStyle w:val="Default"/>
        <w:spacing w:after="60"/>
        <w:ind w:left="360"/>
        <w:rPr>
          <w:rFonts w:ascii="Arial" w:hAnsi="Arial" w:cs="Arial"/>
          <w:color w:val="auto"/>
          <w:sz w:val="22"/>
          <w:szCs w:val="22"/>
        </w:rPr>
      </w:pPr>
    </w:p>
    <w:p w:rsidR="008C67B1" w:rsidRPr="002919DD" w:rsidRDefault="008C67B1" w:rsidP="008C67B1">
      <w:pPr>
        <w:pStyle w:val="Listenabsatz"/>
        <w:numPr>
          <w:ilvl w:val="0"/>
          <w:numId w:val="1"/>
        </w:numPr>
        <w:spacing w:before="240" w:after="120" w:line="240" w:lineRule="auto"/>
        <w:ind w:left="425" w:hanging="357"/>
        <w:rPr>
          <w:rFonts w:ascii="Arial" w:hAnsi="Arial" w:cs="Arial"/>
          <w:lang w:val="de-CH"/>
        </w:rPr>
      </w:pPr>
      <w:r w:rsidRPr="002919DD">
        <w:rPr>
          <w:rFonts w:ascii="Arial" w:hAnsi="Arial" w:cs="Arial"/>
          <w:lang w:val="de-CH"/>
        </w:rPr>
        <w:lastRenderedPageBreak/>
        <w:t>Komplexität der Prüfung und Berücksichtigung der Vernetzungsfähigkeit der Absolvent</w:t>
      </w:r>
      <w:r>
        <w:rPr>
          <w:rFonts w:ascii="Arial" w:hAnsi="Arial" w:cs="Arial"/>
          <w:lang w:val="de-CH"/>
        </w:rPr>
        <w:t>i</w:t>
      </w:r>
      <w:r w:rsidRPr="002919DD">
        <w:rPr>
          <w:rFonts w:ascii="Arial" w:hAnsi="Arial" w:cs="Arial"/>
          <w:lang w:val="de-CH"/>
        </w:rPr>
        <w:t>nnen</w:t>
      </w:r>
      <w:r>
        <w:rPr>
          <w:rFonts w:ascii="Arial" w:hAnsi="Arial" w:cs="Arial"/>
          <w:lang w:val="de-CH"/>
        </w:rPr>
        <w:t xml:space="preserve"> und Absolventen</w:t>
      </w:r>
    </w:p>
    <w:p w:rsidR="008C67B1" w:rsidRDefault="008C67B1" w:rsidP="008C67B1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Decken die Fragestellungen verschiedene Kompetenzbereiche/Arbeitsprozesse ab?</w:t>
      </w:r>
    </w:p>
    <w:p w:rsidR="008C67B1" w:rsidRDefault="008C67B1" w:rsidP="008C67B1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Werden Vernetzungsfragen gestellt?</w:t>
      </w:r>
    </w:p>
    <w:p w:rsidR="008C67B1" w:rsidRPr="00880B09" w:rsidRDefault="008C67B1" w:rsidP="008C67B1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 ein roter Faden erkennbar? </w:t>
      </w:r>
    </w:p>
    <w:p w:rsidR="008C67B1" w:rsidRDefault="008C67B1" w:rsidP="008C67B1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Wird kompetenzorientiert geprüft?</w:t>
      </w:r>
    </w:p>
    <w:p w:rsidR="008C67B1" w:rsidRDefault="008C67B1" w:rsidP="008C67B1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 der Schwierigkeitsgrad der Fragen geeignet, um Fachkompetenz auf Expertenniveau gemäss RLP zu überprüfen?</w:t>
      </w:r>
    </w:p>
    <w:p w:rsidR="008C67B1" w:rsidRDefault="008C67B1" w:rsidP="008C67B1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Erreichen die </w:t>
      </w:r>
      <w:r w:rsidRPr="009971B2">
        <w:rPr>
          <w:rFonts w:ascii="Arial" w:hAnsi="Arial" w:cs="Arial"/>
          <w:sz w:val="22"/>
          <w:szCs w:val="22"/>
        </w:rPr>
        <w:t>Absolventinnen und Absolventen</w:t>
      </w:r>
      <w:r>
        <w:rPr>
          <w:rFonts w:ascii="Arial" w:hAnsi="Arial" w:cs="Arial"/>
          <w:sz w:val="22"/>
          <w:szCs w:val="22"/>
        </w:rPr>
        <w:t xml:space="preserve"> das Anforderungsniveau der Kompetenzen gemäss Rahmenlehrplan?</w:t>
      </w:r>
    </w:p>
    <w:p w:rsidR="008C67B1" w:rsidRPr="006C7C60" w:rsidRDefault="008C67B1" w:rsidP="008C67B1">
      <w:pPr>
        <w:pStyle w:val="Listenabsatz"/>
        <w:spacing w:after="60" w:line="240" w:lineRule="auto"/>
        <w:rPr>
          <w:rFonts w:ascii="Arial" w:hAnsi="Arial" w:cs="Arial"/>
          <w:i/>
          <w:lang w:val="de-CH"/>
        </w:rPr>
      </w:pPr>
    </w:p>
    <w:tbl>
      <w:tblPr>
        <w:tblStyle w:val="Tabellenraster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8C67B1" w:rsidRPr="00DA1621" w:rsidTr="003B1023">
        <w:tc>
          <w:tcPr>
            <w:tcW w:w="8634" w:type="dxa"/>
            <w:shd w:val="clear" w:color="auto" w:fill="D9E2F3" w:themeFill="accent5" w:themeFillTint="33"/>
          </w:tcPr>
          <w:p w:rsidR="008C67B1" w:rsidRPr="00DA162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b/>
                <w:lang w:val="de-CH"/>
              </w:rPr>
            </w:pPr>
            <w:r w:rsidRPr="00DA1621">
              <w:rPr>
                <w:rFonts w:ascii="Arial" w:hAnsi="Arial" w:cs="Arial"/>
                <w:b/>
                <w:lang w:val="de-CH"/>
              </w:rPr>
              <w:t xml:space="preserve">Beobachtungen </w:t>
            </w:r>
          </w:p>
        </w:tc>
      </w:tr>
      <w:tr w:rsidR="008C67B1" w:rsidTr="003B1023">
        <w:tc>
          <w:tcPr>
            <w:tcW w:w="8634" w:type="dxa"/>
          </w:tcPr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670000" w:rsidRPr="00565054" w:rsidRDefault="00670000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</w:tc>
      </w:tr>
    </w:tbl>
    <w:p w:rsidR="008C67B1" w:rsidRDefault="008C67B1" w:rsidP="008C67B1">
      <w:pPr>
        <w:pStyle w:val="Default"/>
        <w:spacing w:after="60"/>
        <w:ind w:left="360"/>
        <w:rPr>
          <w:rFonts w:ascii="Arial" w:hAnsi="Arial" w:cs="Arial"/>
          <w:sz w:val="22"/>
          <w:szCs w:val="22"/>
        </w:rPr>
      </w:pPr>
    </w:p>
    <w:p w:rsidR="008C67B1" w:rsidRPr="002919DD" w:rsidRDefault="008C67B1" w:rsidP="008C67B1">
      <w:pPr>
        <w:pStyle w:val="Listenabsatz"/>
        <w:numPr>
          <w:ilvl w:val="0"/>
          <w:numId w:val="1"/>
        </w:numPr>
        <w:spacing w:before="240" w:after="120" w:line="240" w:lineRule="auto"/>
        <w:ind w:left="425" w:hanging="357"/>
        <w:rPr>
          <w:rFonts w:ascii="Arial" w:hAnsi="Arial" w:cs="Arial"/>
          <w:lang w:val="de-CH"/>
        </w:rPr>
      </w:pPr>
      <w:r w:rsidRPr="002919DD">
        <w:rPr>
          <w:rFonts w:ascii="Arial" w:hAnsi="Arial" w:cs="Arial"/>
          <w:lang w:val="de-CH"/>
        </w:rPr>
        <w:t>Bewertungsverfahren und Niveau der Prüfung</w:t>
      </w:r>
    </w:p>
    <w:p w:rsidR="008C67B1" w:rsidRDefault="008C67B1" w:rsidP="008C67B1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Eignet sich das Prüfungsverfahren, dass Kompetenzen gemäss Rahmenlehrplan aufgezeigt werden können?</w:t>
      </w:r>
    </w:p>
    <w:p w:rsidR="008C67B1" w:rsidRDefault="008C67B1" w:rsidP="008C67B1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Welches Niveau weist das Prüfungsverfahren auf?</w:t>
      </w:r>
    </w:p>
    <w:p w:rsidR="008C67B1" w:rsidRDefault="008C67B1" w:rsidP="008C67B1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kommt die Bewertung zustande?</w:t>
      </w:r>
    </w:p>
    <w:p w:rsidR="008C67B1" w:rsidRPr="002919DD" w:rsidRDefault="008C67B1" w:rsidP="008C67B1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Erfolgt die Bewertung differenziert und spezifisch?</w:t>
      </w:r>
    </w:p>
    <w:p w:rsidR="008C67B1" w:rsidRPr="006C7C60" w:rsidRDefault="008C67B1" w:rsidP="008C67B1">
      <w:pPr>
        <w:pStyle w:val="Listenabsatz"/>
        <w:spacing w:after="60" w:line="240" w:lineRule="auto"/>
        <w:rPr>
          <w:rFonts w:ascii="Arial" w:hAnsi="Arial" w:cs="Arial"/>
          <w:i/>
          <w:lang w:val="de-CH"/>
        </w:rPr>
      </w:pPr>
    </w:p>
    <w:tbl>
      <w:tblPr>
        <w:tblStyle w:val="Tabellenraster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8C67B1" w:rsidRPr="00DA1621" w:rsidTr="003B1023">
        <w:tc>
          <w:tcPr>
            <w:tcW w:w="8634" w:type="dxa"/>
            <w:shd w:val="clear" w:color="auto" w:fill="D9E2F3" w:themeFill="accent5" w:themeFillTint="33"/>
          </w:tcPr>
          <w:p w:rsidR="008C67B1" w:rsidRPr="00DA162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b/>
                <w:lang w:val="de-CH"/>
              </w:rPr>
            </w:pPr>
            <w:r w:rsidRPr="00DA1621">
              <w:rPr>
                <w:rFonts w:ascii="Arial" w:hAnsi="Arial" w:cs="Arial"/>
                <w:b/>
                <w:lang w:val="de-CH"/>
              </w:rPr>
              <w:t xml:space="preserve">Beobachtungen </w:t>
            </w:r>
            <w:r>
              <w:rPr>
                <w:rFonts w:ascii="Arial" w:hAnsi="Arial" w:cs="Arial"/>
                <w:b/>
                <w:lang w:val="de-CH"/>
              </w:rPr>
              <w:t>/Stärken und Schwächen des Prüfungsverfahrens</w:t>
            </w:r>
          </w:p>
        </w:tc>
      </w:tr>
      <w:tr w:rsidR="008C67B1" w:rsidTr="003B1023">
        <w:tc>
          <w:tcPr>
            <w:tcW w:w="8634" w:type="dxa"/>
          </w:tcPr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C67B1" w:rsidRDefault="008C67B1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01F95" w:rsidRDefault="00D01F95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01F95" w:rsidRDefault="00D01F95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01F95" w:rsidRPr="00565054" w:rsidRDefault="00D01F95" w:rsidP="003B102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</w:tc>
      </w:tr>
    </w:tbl>
    <w:p w:rsidR="008C67B1" w:rsidRDefault="008C67B1" w:rsidP="008C67B1">
      <w:pPr>
        <w:spacing w:after="0" w:line="240" w:lineRule="auto"/>
        <w:rPr>
          <w:highlight w:val="yellow"/>
          <w:lang w:val="de-CH"/>
        </w:rPr>
      </w:pPr>
    </w:p>
    <w:p w:rsidR="008D7C63" w:rsidRDefault="008D7C63">
      <w:pPr>
        <w:rPr>
          <w:lang w:val="de-CH"/>
        </w:rPr>
      </w:pPr>
    </w:p>
    <w:tbl>
      <w:tblPr>
        <w:tblStyle w:val="Tabellenraster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85750" w:rsidRPr="002A4310" w:rsidTr="00763C83">
        <w:tc>
          <w:tcPr>
            <w:tcW w:w="8634" w:type="dxa"/>
            <w:shd w:val="clear" w:color="auto" w:fill="D9E2F3" w:themeFill="accent5" w:themeFillTint="33"/>
          </w:tcPr>
          <w:p w:rsidR="00D85750" w:rsidRPr="002A4310" w:rsidRDefault="00D85750" w:rsidP="00763C8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b/>
                <w:lang w:val="de-CH"/>
              </w:rPr>
            </w:pPr>
            <w:r w:rsidRPr="002A4310">
              <w:rPr>
                <w:rFonts w:ascii="Arial" w:hAnsi="Arial" w:cs="Arial"/>
                <w:b/>
                <w:lang w:val="de-CH"/>
              </w:rPr>
              <w:t>Stärken des Prüfungsverfahrens</w:t>
            </w:r>
          </w:p>
        </w:tc>
      </w:tr>
      <w:tr w:rsidR="00D85750" w:rsidRPr="00565054" w:rsidTr="00763C83">
        <w:tc>
          <w:tcPr>
            <w:tcW w:w="8634" w:type="dxa"/>
          </w:tcPr>
          <w:p w:rsidR="00D85750" w:rsidRDefault="00D85750" w:rsidP="00763C8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85750" w:rsidRDefault="00D85750" w:rsidP="00763C8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85750" w:rsidRDefault="00D85750" w:rsidP="00763C8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85750" w:rsidRDefault="00D85750" w:rsidP="00763C8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85750" w:rsidRDefault="00D85750" w:rsidP="00763C8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85750" w:rsidRDefault="00D85750" w:rsidP="00763C8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85750" w:rsidRDefault="00D85750" w:rsidP="00763C8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85750" w:rsidRDefault="00D85750" w:rsidP="00763C8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85750" w:rsidRDefault="00D85750" w:rsidP="00763C8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85750" w:rsidRDefault="00D85750" w:rsidP="00763C8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85750" w:rsidRDefault="00D85750" w:rsidP="00763C8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85750" w:rsidRDefault="00D85750" w:rsidP="00763C8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85750" w:rsidRDefault="00D85750" w:rsidP="00763C8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85750" w:rsidRPr="00565054" w:rsidRDefault="00D85750" w:rsidP="00763C8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</w:tc>
      </w:tr>
    </w:tbl>
    <w:p w:rsidR="00D85750" w:rsidRDefault="00D85750">
      <w:pPr>
        <w:rPr>
          <w:lang w:val="de-CH"/>
        </w:rPr>
      </w:pPr>
    </w:p>
    <w:tbl>
      <w:tblPr>
        <w:tblStyle w:val="Tabellenraster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85750" w:rsidRPr="002A4310" w:rsidTr="00763C83">
        <w:tc>
          <w:tcPr>
            <w:tcW w:w="8634" w:type="dxa"/>
            <w:shd w:val="clear" w:color="auto" w:fill="D9E2F3" w:themeFill="accent5" w:themeFillTint="33"/>
          </w:tcPr>
          <w:p w:rsidR="00D85750" w:rsidRPr="002A4310" w:rsidRDefault="00D85750" w:rsidP="00763C8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b/>
                <w:lang w:val="de-CH"/>
              </w:rPr>
            </w:pPr>
            <w:r w:rsidRPr="002A4310">
              <w:rPr>
                <w:rFonts w:ascii="Arial" w:hAnsi="Arial" w:cs="Arial"/>
                <w:b/>
                <w:lang w:val="de-CH"/>
              </w:rPr>
              <w:t>Hinweise und Empfehlungen</w:t>
            </w:r>
          </w:p>
        </w:tc>
      </w:tr>
      <w:tr w:rsidR="00D85750" w:rsidRPr="00565054" w:rsidTr="00763C83">
        <w:tc>
          <w:tcPr>
            <w:tcW w:w="8634" w:type="dxa"/>
          </w:tcPr>
          <w:p w:rsidR="00D85750" w:rsidRDefault="00D85750" w:rsidP="00763C8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85750" w:rsidRDefault="00D85750" w:rsidP="00763C8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85750" w:rsidRDefault="00D85750" w:rsidP="00763C8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85750" w:rsidRDefault="00D85750" w:rsidP="00763C8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85750" w:rsidRDefault="00D85750" w:rsidP="00763C8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85750" w:rsidRDefault="00D85750" w:rsidP="00763C8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85750" w:rsidRDefault="00D85750" w:rsidP="00763C8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85750" w:rsidRDefault="00D85750" w:rsidP="00763C8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85750" w:rsidRDefault="00D85750" w:rsidP="00763C8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85750" w:rsidRDefault="00D85750" w:rsidP="00763C8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85750" w:rsidRDefault="00D85750" w:rsidP="00763C8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85750" w:rsidRDefault="00D85750" w:rsidP="00763C8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85750" w:rsidRDefault="00D85750" w:rsidP="00763C8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85750" w:rsidRDefault="00D85750" w:rsidP="00763C8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85750" w:rsidRDefault="00D85750" w:rsidP="00763C8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85750" w:rsidRDefault="00D85750" w:rsidP="00763C8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  <w:p w:rsidR="00D85750" w:rsidRPr="00565054" w:rsidRDefault="00D85750" w:rsidP="00763C83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de-CH"/>
              </w:rPr>
            </w:pPr>
          </w:p>
        </w:tc>
      </w:tr>
    </w:tbl>
    <w:p w:rsidR="00D85750" w:rsidRPr="008C67B1" w:rsidRDefault="00D85750">
      <w:pPr>
        <w:rPr>
          <w:lang w:val="de-CH"/>
        </w:rPr>
      </w:pPr>
    </w:p>
    <w:sectPr w:rsidR="00D85750" w:rsidRPr="008C67B1" w:rsidSect="00060D3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BC" w:rsidRDefault="00670000">
      <w:pPr>
        <w:spacing w:after="0" w:line="240" w:lineRule="auto"/>
      </w:pPr>
      <w:r>
        <w:separator/>
      </w:r>
    </w:p>
  </w:endnote>
  <w:endnote w:type="continuationSeparator" w:id="0">
    <w:p w:rsidR="00C77CBC" w:rsidRDefault="0067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496" w:rsidRPr="00076563" w:rsidRDefault="008C67B1" w:rsidP="00076563">
    <w:pPr>
      <w:pStyle w:val="Fuzeile"/>
      <w:tabs>
        <w:tab w:val="clear" w:pos="4513"/>
        <w:tab w:val="center" w:pos="453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Einsatz </w:t>
    </w:r>
    <w:proofErr w:type="spellStart"/>
    <w:r>
      <w:rPr>
        <w:rFonts w:ascii="Arial" w:hAnsi="Arial" w:cs="Arial"/>
        <w:sz w:val="18"/>
        <w:szCs w:val="18"/>
      </w:rPr>
      <w:t>PrüfungsexpertInnen</w:t>
    </w:r>
    <w:proofErr w:type="spellEnd"/>
    <w:r>
      <w:rPr>
        <w:rFonts w:ascii="Arial" w:hAnsi="Arial" w:cs="Arial"/>
        <w:sz w:val="18"/>
        <w:szCs w:val="18"/>
      </w:rPr>
      <w:t xml:space="preserve"> AIN 2022</w:t>
    </w:r>
    <w:r w:rsidRPr="007D5AF4">
      <w:rPr>
        <w:rFonts w:ascii="Arial" w:hAnsi="Arial" w:cs="Arial"/>
        <w:sz w:val="18"/>
        <w:szCs w:val="18"/>
      </w:rPr>
      <w:tab/>
    </w:r>
    <w:r w:rsidRPr="007D5AF4">
      <w:rPr>
        <w:rFonts w:ascii="Arial" w:hAnsi="Arial" w:cs="Arial"/>
        <w:sz w:val="18"/>
        <w:szCs w:val="18"/>
      </w:rPr>
      <w:tab/>
    </w:r>
    <w:r w:rsidRPr="007D5AF4">
      <w:rPr>
        <w:rFonts w:ascii="Arial" w:hAnsi="Arial" w:cs="Arial"/>
        <w:bCs/>
        <w:sz w:val="18"/>
        <w:szCs w:val="18"/>
      </w:rPr>
      <w:fldChar w:fldCharType="begin"/>
    </w:r>
    <w:r w:rsidRPr="007D5AF4">
      <w:rPr>
        <w:rFonts w:ascii="Arial" w:hAnsi="Arial" w:cs="Arial"/>
        <w:bCs/>
        <w:sz w:val="18"/>
        <w:szCs w:val="18"/>
      </w:rPr>
      <w:instrText>PAGE   \* MERGEFORMAT</w:instrText>
    </w:r>
    <w:r w:rsidRPr="007D5AF4">
      <w:rPr>
        <w:rFonts w:ascii="Arial" w:hAnsi="Arial" w:cs="Arial"/>
        <w:bCs/>
        <w:sz w:val="18"/>
        <w:szCs w:val="18"/>
      </w:rPr>
      <w:fldChar w:fldCharType="separate"/>
    </w:r>
    <w:r w:rsidR="004D33CC">
      <w:rPr>
        <w:rFonts w:ascii="Arial" w:hAnsi="Arial" w:cs="Arial"/>
        <w:bCs/>
        <w:noProof/>
        <w:sz w:val="18"/>
        <w:szCs w:val="18"/>
      </w:rPr>
      <w:t>6</w:t>
    </w:r>
    <w:r w:rsidRPr="007D5AF4">
      <w:rPr>
        <w:rFonts w:ascii="Arial" w:hAnsi="Arial" w:cs="Arial"/>
        <w:bCs/>
        <w:sz w:val="18"/>
        <w:szCs w:val="18"/>
      </w:rPr>
      <w:fldChar w:fldCharType="end"/>
    </w:r>
    <w:r w:rsidRPr="007D5AF4">
      <w:rPr>
        <w:rFonts w:ascii="Arial" w:hAnsi="Arial" w:cs="Arial"/>
        <w:sz w:val="18"/>
        <w:szCs w:val="18"/>
      </w:rPr>
      <w:t>/</w:t>
    </w:r>
    <w:r w:rsidRPr="007D5AF4">
      <w:rPr>
        <w:rFonts w:ascii="Arial" w:hAnsi="Arial" w:cs="Arial"/>
        <w:sz w:val="18"/>
        <w:szCs w:val="18"/>
      </w:rPr>
      <w:fldChar w:fldCharType="begin"/>
    </w:r>
    <w:r w:rsidRPr="007D5AF4">
      <w:rPr>
        <w:rFonts w:ascii="Arial" w:hAnsi="Arial" w:cs="Arial"/>
        <w:sz w:val="18"/>
        <w:szCs w:val="18"/>
      </w:rPr>
      <w:instrText xml:space="preserve"> NUMPAGES   \* MERGEFORMAT </w:instrText>
    </w:r>
    <w:r w:rsidRPr="007D5AF4">
      <w:rPr>
        <w:rFonts w:ascii="Arial" w:hAnsi="Arial" w:cs="Arial"/>
        <w:sz w:val="18"/>
        <w:szCs w:val="18"/>
      </w:rPr>
      <w:fldChar w:fldCharType="separate"/>
    </w:r>
    <w:r w:rsidR="004D33CC">
      <w:rPr>
        <w:rFonts w:ascii="Arial" w:hAnsi="Arial" w:cs="Arial"/>
        <w:noProof/>
        <w:sz w:val="18"/>
        <w:szCs w:val="18"/>
      </w:rPr>
      <w:t>6</w:t>
    </w:r>
    <w:r w:rsidRPr="007D5AF4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496" w:rsidRPr="00BF461D" w:rsidRDefault="008C67B1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Einsatz </w:t>
    </w:r>
    <w:proofErr w:type="spellStart"/>
    <w:r>
      <w:rPr>
        <w:rFonts w:ascii="Arial" w:hAnsi="Arial" w:cs="Arial"/>
        <w:sz w:val="18"/>
        <w:szCs w:val="18"/>
      </w:rPr>
      <w:t>PrüfungsexpertInnen</w:t>
    </w:r>
    <w:proofErr w:type="spellEnd"/>
    <w:r>
      <w:rPr>
        <w:rFonts w:ascii="Arial" w:hAnsi="Arial" w:cs="Arial"/>
        <w:sz w:val="18"/>
        <w:szCs w:val="18"/>
      </w:rPr>
      <w:t xml:space="preserve"> AIN 2022</w:t>
    </w:r>
    <w:r w:rsidRPr="007D5AF4">
      <w:rPr>
        <w:rFonts w:ascii="Arial" w:hAnsi="Arial" w:cs="Arial"/>
        <w:sz w:val="18"/>
        <w:szCs w:val="18"/>
      </w:rPr>
      <w:tab/>
    </w:r>
    <w:r w:rsidRPr="007D5AF4">
      <w:rPr>
        <w:rFonts w:ascii="Arial" w:hAnsi="Arial" w:cs="Arial"/>
        <w:sz w:val="18"/>
        <w:szCs w:val="18"/>
      </w:rPr>
      <w:tab/>
    </w:r>
    <w:r w:rsidRPr="007D5AF4">
      <w:rPr>
        <w:rFonts w:ascii="Arial" w:hAnsi="Arial" w:cs="Arial"/>
        <w:bCs/>
        <w:sz w:val="18"/>
        <w:szCs w:val="18"/>
      </w:rPr>
      <w:fldChar w:fldCharType="begin"/>
    </w:r>
    <w:r w:rsidRPr="007D5AF4">
      <w:rPr>
        <w:rFonts w:ascii="Arial" w:hAnsi="Arial" w:cs="Arial"/>
        <w:bCs/>
        <w:sz w:val="18"/>
        <w:szCs w:val="18"/>
      </w:rPr>
      <w:instrText>PAGE   \* MERGEFORMAT</w:instrText>
    </w:r>
    <w:r w:rsidRPr="007D5AF4">
      <w:rPr>
        <w:rFonts w:ascii="Arial" w:hAnsi="Arial" w:cs="Arial"/>
        <w:bCs/>
        <w:sz w:val="18"/>
        <w:szCs w:val="18"/>
      </w:rPr>
      <w:fldChar w:fldCharType="separate"/>
    </w:r>
    <w:r w:rsidR="004D33CC">
      <w:rPr>
        <w:rFonts w:ascii="Arial" w:hAnsi="Arial" w:cs="Arial"/>
        <w:bCs/>
        <w:noProof/>
        <w:sz w:val="18"/>
        <w:szCs w:val="18"/>
      </w:rPr>
      <w:t>1</w:t>
    </w:r>
    <w:r w:rsidRPr="007D5AF4">
      <w:rPr>
        <w:rFonts w:ascii="Arial" w:hAnsi="Arial" w:cs="Arial"/>
        <w:bCs/>
        <w:sz w:val="18"/>
        <w:szCs w:val="18"/>
      </w:rPr>
      <w:fldChar w:fldCharType="end"/>
    </w:r>
    <w:r w:rsidRPr="007D5AF4">
      <w:rPr>
        <w:rFonts w:ascii="Arial" w:hAnsi="Arial" w:cs="Arial"/>
        <w:sz w:val="18"/>
        <w:szCs w:val="18"/>
      </w:rPr>
      <w:t>/</w:t>
    </w:r>
    <w:r w:rsidRPr="007D5AF4">
      <w:rPr>
        <w:rFonts w:ascii="Arial" w:hAnsi="Arial" w:cs="Arial"/>
        <w:sz w:val="18"/>
        <w:szCs w:val="18"/>
      </w:rPr>
      <w:fldChar w:fldCharType="begin"/>
    </w:r>
    <w:r w:rsidRPr="007D5AF4">
      <w:rPr>
        <w:rFonts w:ascii="Arial" w:hAnsi="Arial" w:cs="Arial"/>
        <w:sz w:val="18"/>
        <w:szCs w:val="18"/>
      </w:rPr>
      <w:instrText xml:space="preserve"> NUMPAGES   \* MERGEFORMAT </w:instrText>
    </w:r>
    <w:r w:rsidRPr="007D5AF4">
      <w:rPr>
        <w:rFonts w:ascii="Arial" w:hAnsi="Arial" w:cs="Arial"/>
        <w:sz w:val="18"/>
        <w:szCs w:val="18"/>
      </w:rPr>
      <w:fldChar w:fldCharType="separate"/>
    </w:r>
    <w:r w:rsidR="004D33CC">
      <w:rPr>
        <w:rFonts w:ascii="Arial" w:hAnsi="Arial" w:cs="Arial"/>
        <w:noProof/>
        <w:sz w:val="18"/>
        <w:szCs w:val="18"/>
      </w:rPr>
      <w:t>6</w:t>
    </w:r>
    <w:r w:rsidRPr="007D5AF4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BC" w:rsidRDefault="00670000">
      <w:pPr>
        <w:spacing w:after="0" w:line="240" w:lineRule="auto"/>
      </w:pPr>
      <w:r>
        <w:separator/>
      </w:r>
    </w:p>
  </w:footnote>
  <w:footnote w:type="continuationSeparator" w:id="0">
    <w:p w:rsidR="00C77CBC" w:rsidRDefault="0067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63" w:rsidRPr="007D3AD6" w:rsidRDefault="008C67B1" w:rsidP="00076563">
    <w:pPr>
      <w:pStyle w:val="Kopfzeile"/>
    </w:pPr>
    <w:r w:rsidRPr="005E34FA">
      <w:rPr>
        <w:noProof/>
        <w:szCs w:val="20"/>
        <w:lang w:val="de-CH" w:eastAsia="de-CH"/>
      </w:rPr>
      <w:drawing>
        <wp:inline distT="0" distB="0" distL="0" distR="0" wp14:anchorId="04889E54" wp14:editId="082EB265">
          <wp:extent cx="1092530" cy="200291"/>
          <wp:effectExtent l="0" t="0" r="0" b="9525"/>
          <wp:docPr id="6" name="Grafik 6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de-CH" w:eastAsia="de-CH"/>
      </w:rPr>
      <w:drawing>
        <wp:inline distT="0" distB="0" distL="0" distR="0" wp14:anchorId="027E70D0" wp14:editId="47BA7DCE">
          <wp:extent cx="485030" cy="523875"/>
          <wp:effectExtent l="0" t="0" r="0" b="0"/>
          <wp:docPr id="4" name="Bild 1" descr="BGS_Logo_JPG Kopie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60"/>
                  <a:stretch/>
                </pic:blipFill>
                <pic:spPr bwMode="auto">
                  <a:xfrm>
                    <a:off x="0" y="0"/>
                    <a:ext cx="499775" cy="5398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76563" w:rsidRDefault="004D33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496" w:rsidRPr="00BF461D" w:rsidRDefault="008C67B1" w:rsidP="00BF461D">
    <w:pPr>
      <w:pStyle w:val="Kopfzeile"/>
    </w:pPr>
    <w:r w:rsidRPr="00BF461D">
      <w:rPr>
        <w:noProof/>
        <w:snapToGrid/>
        <w:szCs w:val="20"/>
        <w:lang w:val="de-CH" w:eastAsia="de-CH"/>
      </w:rPr>
      <w:drawing>
        <wp:inline distT="0" distB="0" distL="0" distR="0" wp14:anchorId="5879220D" wp14:editId="3A1C31E0">
          <wp:extent cx="2000250" cy="361950"/>
          <wp:effectExtent l="0" t="0" r="0" b="0"/>
          <wp:docPr id="3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2" t="5508" r="61784" b="91045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F461D">
      <w:rPr>
        <w:noProof/>
        <w:snapToGrid/>
        <w:lang w:val="de-CH" w:eastAsia="de-CH"/>
      </w:rPr>
      <w:drawing>
        <wp:inline distT="0" distB="0" distL="0" distR="0" wp14:anchorId="66B24074" wp14:editId="5F5F996D">
          <wp:extent cx="1590675" cy="523875"/>
          <wp:effectExtent l="0" t="0" r="0" b="0"/>
          <wp:docPr id="2" name="Bild 1" descr="BGS_Logo_JPG Kopie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GS_Logo_JPG Kopie (00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7F37"/>
    <w:multiLevelType w:val="hybridMultilevel"/>
    <w:tmpl w:val="635C5950"/>
    <w:lvl w:ilvl="0" w:tplc="C2A232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1A79"/>
    <w:multiLevelType w:val="hybridMultilevel"/>
    <w:tmpl w:val="5B8A3FD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B1"/>
    <w:rsid w:val="004D33CC"/>
    <w:rsid w:val="005D46EF"/>
    <w:rsid w:val="00670000"/>
    <w:rsid w:val="007E35B2"/>
    <w:rsid w:val="00852EDC"/>
    <w:rsid w:val="008C67B1"/>
    <w:rsid w:val="008D7C63"/>
    <w:rsid w:val="00A80FC3"/>
    <w:rsid w:val="00C77CBC"/>
    <w:rsid w:val="00D01F95"/>
    <w:rsid w:val="00D8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DA64A2"/>
  <w15:chartTrackingRefBased/>
  <w15:docId w15:val="{2C3CF107-6B09-4F4C-8EDD-79FBB0CB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67B1"/>
    <w:pPr>
      <w:spacing w:after="200" w:line="276" w:lineRule="auto"/>
    </w:pPr>
    <w:rPr>
      <w:rFonts w:ascii="Calibri" w:eastAsia="Times New Roman" w:hAnsi="Calibri" w:cs="Calibri"/>
      <w:snapToGrid w:val="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35B2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E35B2"/>
    <w:pPr>
      <w:keepNext/>
      <w:keepLines/>
      <w:spacing w:before="40" w:after="0"/>
      <w:outlineLvl w:val="1"/>
    </w:pPr>
    <w:rPr>
      <w:rFonts w:eastAsiaTheme="majorEastAsia" w:cstheme="majorBidi"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E35B2"/>
    <w:pPr>
      <w:keepNext/>
      <w:keepLines/>
      <w:spacing w:before="40" w:after="0"/>
      <w:outlineLvl w:val="2"/>
    </w:pPr>
    <w:rPr>
      <w:rFonts w:eastAsiaTheme="majorEastAsia" w:cstheme="majorBidi"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E35B2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35B2"/>
    <w:rPr>
      <w:rFonts w:ascii="Arial" w:eastAsiaTheme="majorEastAsia" w:hAnsi="Arial" w:cstheme="majorBidi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E35B2"/>
    <w:rPr>
      <w:rFonts w:ascii="Arial" w:eastAsiaTheme="majorEastAsia" w:hAnsi="Arial" w:cstheme="majorBidi"/>
      <w:sz w:val="3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E35B2"/>
    <w:rPr>
      <w:rFonts w:ascii="Arial" w:eastAsiaTheme="majorEastAsia" w:hAnsi="Arial" w:cstheme="majorBidi"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E35B2"/>
    <w:rPr>
      <w:rFonts w:ascii="Arial" w:eastAsiaTheme="majorEastAsia" w:hAnsi="Arial" w:cstheme="majorBidi"/>
      <w:iCs/>
    </w:rPr>
  </w:style>
  <w:style w:type="character" w:styleId="IntensiveHervorhebung">
    <w:name w:val="Intense Emphasis"/>
    <w:basedOn w:val="Absatz-Standardschriftart"/>
    <w:uiPriority w:val="21"/>
    <w:qFormat/>
    <w:rsid w:val="007E35B2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E35B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E35B2"/>
    <w:rPr>
      <w:rFonts w:ascii="Arial" w:hAnsi="Arial"/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5D46E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D46EF"/>
    <w:rPr>
      <w:rFonts w:ascii="Arial" w:eastAsiaTheme="majorEastAsia" w:hAnsi="Arial" w:cstheme="majorBidi"/>
      <w:spacing w:val="-10"/>
      <w:kern w:val="28"/>
      <w:sz w:val="48"/>
      <w:szCs w:val="56"/>
    </w:rPr>
  </w:style>
  <w:style w:type="paragraph" w:styleId="Kopfzeile">
    <w:name w:val="header"/>
    <w:basedOn w:val="Standard"/>
    <w:link w:val="KopfzeileZchn"/>
    <w:uiPriority w:val="99"/>
    <w:rsid w:val="008C6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67B1"/>
    <w:rPr>
      <w:rFonts w:ascii="Calibri" w:eastAsia="Times New Roman" w:hAnsi="Calibri" w:cs="Calibri"/>
      <w:snapToGrid w:val="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8C6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67B1"/>
    <w:rPr>
      <w:rFonts w:ascii="Calibri" w:eastAsia="Times New Roman" w:hAnsi="Calibri" w:cs="Calibri"/>
      <w:snapToGrid w:val="0"/>
      <w:lang w:val="de-DE" w:eastAsia="de-DE"/>
    </w:rPr>
  </w:style>
  <w:style w:type="paragraph" w:styleId="Listenabsatz">
    <w:name w:val="List Paragraph"/>
    <w:basedOn w:val="Standard"/>
    <w:qFormat/>
    <w:rsid w:val="008C67B1"/>
    <w:pPr>
      <w:ind w:left="720"/>
    </w:pPr>
  </w:style>
  <w:style w:type="paragraph" w:customStyle="1" w:styleId="Default">
    <w:name w:val="Default"/>
    <w:rsid w:val="008C67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CH"/>
    </w:rPr>
  </w:style>
  <w:style w:type="table" w:styleId="Tabellenraster">
    <w:name w:val="Table Grid"/>
    <w:basedOn w:val="NormaleTabelle"/>
    <w:uiPriority w:val="59"/>
    <w:rsid w:val="008C6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Hauswirth, Petra</dc:creator>
  <cp:keywords/>
  <dc:description/>
  <cp:lastModifiedBy>Hauswirth, Petra</cp:lastModifiedBy>
  <cp:revision>7</cp:revision>
  <dcterms:created xsi:type="dcterms:W3CDTF">2022-06-02T10:46:00Z</dcterms:created>
  <dcterms:modified xsi:type="dcterms:W3CDTF">2022-06-14T09:22:00Z</dcterms:modified>
</cp:coreProperties>
</file>